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Garber Chevrolet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Midland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6.2890625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MI-GAR-T210201 Mid Feb Pursuit V1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140"/>
        <w:gridCol w:w="1980"/>
        <w:gridCol w:w="5145"/>
        <w:tblGridChange w:id="0">
          <w:tblGrid>
            <w:gridCol w:w="4140"/>
            <w:gridCol w:w="1980"/>
            <w:gridCol w:w="5145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Garber Chevrolet Midland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Saginaw &amp; Eastman Rd. - Midland</w:t>
            </w:r>
          </w:p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2021 Chevy Silverado Crew Cab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Lease From Just $225/mo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Stock# MG205397. Lease for 24 months, 10,000 miles per year for qualified lessees with approved credit. $3,000 due at signing. Must qualify for GMS Pricing and Lease Loyalty.  Taxes extra.  Other restrictions apply. See dealer for details. Offer ends 3/1/21.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2021 Chevy Equinox 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Lease From Just $155/mo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Stock#</w:t>
            </w:r>
            <w:r w:rsidDel="00000000" w:rsidR="00000000" w:rsidRPr="00000000">
              <w:rPr>
                <w:rFonts w:ascii="Arial" w:cs="Arial" w:eastAsia="Arial" w:hAnsi="Arial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rtl w:val="0"/>
              </w:rPr>
              <w:t xml:space="preserve">M6114525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 Lease for 36 months, 10,000 miles per year for qualified lessees with approved credit. $3,000 due at signing. Must qualify for GMS Pricing and Lease Loyalty.  Taxes extra.  Other restrictions apply. See dealer for details. Offer ends  3/1/21.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1"/>
                <w:szCs w:val="21"/>
                <w:vertAlign w:val="baseline"/>
                <w:rtl w:val="0"/>
              </w:rPr>
              <w:t xml:space="preserve">Chevy Find New Roads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1"/>
                <w:szCs w:val="21"/>
                <w:vertAlign w:val="baseline"/>
                <w:rtl w:val="0"/>
              </w:rPr>
              <w:t xml:space="preserve">Chevrolet Bowtie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Garber Chevrolet Midland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Saginaw &amp; Eastman Rd. - Midland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GarberMidland.com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Garber logo open </w:t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Employee on camera</w:t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Video:  Various New Chevrolets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Chevy Silverado</w:t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Chevy Equinox</w:t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Map Animation</w:t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Employee on camera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Craig on Camera: (:30)</w:t>
            </w:r>
          </w:p>
          <w:p w:rsidR="00000000" w:rsidDel="00000000" w:rsidP="00000000" w:rsidRDefault="00000000" w:rsidRPr="00000000" w14:paraId="00000047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At Garber Chevrolet in Midland, "better" is a daily effort.</w:t>
            </w:r>
          </w:p>
          <w:p w:rsidR="00000000" w:rsidDel="00000000" w:rsidP="00000000" w:rsidRDefault="00000000" w:rsidRPr="00000000" w14:paraId="00000049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We start EVERY day with "better" in mind.</w:t>
            </w:r>
          </w:p>
          <w:p w:rsidR="00000000" w:rsidDel="00000000" w:rsidP="00000000" w:rsidRDefault="00000000" w:rsidRPr="00000000" w14:paraId="0000004B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Better prices, payments and selection  - that's a big part of it... but not the whole picture.</w:t>
            </w:r>
          </w:p>
          <w:p w:rsidR="00000000" w:rsidDel="00000000" w:rsidP="00000000" w:rsidRDefault="00000000" w:rsidRPr="00000000" w14:paraId="0000004D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We’re constantly improving to be a better place to shop, get service, and work!</w:t>
            </w:r>
          </w:p>
          <w:p w:rsidR="00000000" w:rsidDel="00000000" w:rsidP="00000000" w:rsidRDefault="00000000" w:rsidRPr="00000000" w14:paraId="0000004F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See Garber Chevrolet in Midland-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and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get a better payment on a new Chevy Silverado!</w:t>
            </w:r>
          </w:p>
          <w:p w:rsidR="00000000" w:rsidDel="00000000" w:rsidP="00000000" w:rsidRDefault="00000000" w:rsidRPr="00000000" w14:paraId="00000051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Or better savings on a new Chevy Equinox!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relentless pursuit of better.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THAT’S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Garber Chevrolet in Midland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!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Corner of Saginaw &amp; Eastman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Home of the Low Price Guarantee!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